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843FF" w:rsidRDefault="00303253">
      <w:pPr>
        <w:numPr>
          <w:ilvl w:val="0"/>
          <w:numId w:val="2"/>
        </w:numPr>
        <w:spacing w:after="420" w:line="360" w:lineRule="auto"/>
        <w:ind w:left="940" w:hanging="360"/>
        <w:contextualSpacing/>
      </w:pPr>
      <w:r>
        <w:rPr>
          <w:color w:val="4D4F51"/>
          <w:sz w:val="24"/>
          <w:szCs w:val="24"/>
          <w:highlight w:val="white"/>
        </w:rPr>
        <w:t>the official name of the student organization</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WE@MU</w:t>
      </w:r>
    </w:p>
    <w:p w:rsidR="009843FF" w:rsidRDefault="00303253">
      <w:pPr>
        <w:numPr>
          <w:ilvl w:val="0"/>
          <w:numId w:val="2"/>
        </w:numPr>
        <w:spacing w:after="420" w:line="360" w:lineRule="auto"/>
        <w:ind w:left="940" w:hanging="360"/>
        <w:contextualSpacing/>
      </w:pPr>
      <w:r>
        <w:rPr>
          <w:color w:val="4D4F51"/>
          <w:sz w:val="24"/>
          <w:szCs w:val="24"/>
          <w:highlight w:val="white"/>
        </w:rPr>
        <w:t>the date on the first page of the student organization’s constitution</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3/7/2016</w:t>
      </w:r>
    </w:p>
    <w:p w:rsidR="009843FF" w:rsidRDefault="00303253">
      <w:pPr>
        <w:numPr>
          <w:ilvl w:val="0"/>
          <w:numId w:val="2"/>
        </w:numPr>
        <w:spacing w:after="420" w:line="360" w:lineRule="auto"/>
        <w:ind w:left="940" w:hanging="360"/>
        <w:contextualSpacing/>
      </w:pPr>
      <w:r>
        <w:rPr>
          <w:color w:val="4D4F51"/>
          <w:sz w:val="24"/>
          <w:szCs w:val="24"/>
          <w:highlight w:val="white"/>
        </w:rPr>
        <w:t xml:space="preserve"> a description of purpose/mission of the group</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The purpose of our</w:t>
      </w:r>
      <w:r>
        <w:rPr>
          <w:color w:val="4D4F51"/>
          <w:sz w:val="24"/>
          <w:szCs w:val="24"/>
          <w:highlight w:val="white"/>
        </w:rPr>
        <w:t xml:space="preserve"> organization is to increase the amount of </w:t>
      </w:r>
      <w:bookmarkStart w:id="0" w:name="_GoBack"/>
      <w:bookmarkEnd w:id="0"/>
      <w:r>
        <w:rPr>
          <w:color w:val="4D4F51"/>
          <w:sz w:val="24"/>
          <w:szCs w:val="24"/>
          <w:highlight w:val="white"/>
        </w:rPr>
        <w:t>women who decide to major in economics, in or outside of the business school, by making women across campus more aware of what you can do with said degree.  Our mission is to create a network amongst one another t</w:t>
      </w:r>
      <w:r>
        <w:rPr>
          <w:color w:val="4D4F51"/>
          <w:sz w:val="24"/>
          <w:szCs w:val="24"/>
          <w:highlight w:val="white"/>
        </w:rPr>
        <w:t>o grow personally and professionally.</w:t>
      </w:r>
    </w:p>
    <w:p w:rsidR="009843FF" w:rsidRDefault="00303253">
      <w:pPr>
        <w:numPr>
          <w:ilvl w:val="0"/>
          <w:numId w:val="2"/>
        </w:numPr>
        <w:spacing w:after="420" w:line="360" w:lineRule="auto"/>
        <w:ind w:left="940" w:hanging="360"/>
        <w:contextualSpacing/>
      </w:pPr>
      <w:r>
        <w:rPr>
          <w:color w:val="4D4F51"/>
          <w:sz w:val="24"/>
          <w:szCs w:val="24"/>
          <w:highlight w:val="white"/>
        </w:rPr>
        <w:t>the titles, requirements, and functions of officers</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President - Runs group meetings and group events and ensures all guests brought in have any accommodations necessary</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Treasurer - Works directly with the economics dep</w:t>
      </w:r>
      <w:r>
        <w:rPr>
          <w:color w:val="4D4F51"/>
          <w:sz w:val="24"/>
          <w:szCs w:val="24"/>
          <w:highlight w:val="white"/>
        </w:rPr>
        <w:t>artment in order to provide food at meetings and events and also ensures any guests brought to campus are appropriately compensated if necessary</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Secretary - In charge of all organization-wide e-mails sent out, attendance at events and meetings, and being a</w:t>
      </w:r>
      <w:r>
        <w:rPr>
          <w:color w:val="4D4F51"/>
          <w:sz w:val="24"/>
          <w:szCs w:val="24"/>
          <w:highlight w:val="white"/>
        </w:rPr>
        <w:t xml:space="preserve"> liaison between advisor(s) and the rest of the executive board</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Alumni Chair - Remain connected with recently graduated women who majored in economics in order to bring them back to campus for workshops and speaking engagements</w:t>
      </w:r>
    </w:p>
    <w:p w:rsidR="009843FF" w:rsidRDefault="00303253">
      <w:pPr>
        <w:numPr>
          <w:ilvl w:val="0"/>
          <w:numId w:val="2"/>
        </w:numPr>
        <w:spacing w:after="420" w:line="360" w:lineRule="auto"/>
        <w:ind w:left="940" w:hanging="360"/>
        <w:contextualSpacing/>
      </w:pPr>
      <w:r>
        <w:rPr>
          <w:color w:val="4D4F51"/>
          <w:sz w:val="24"/>
          <w:szCs w:val="24"/>
          <w:highlight w:val="white"/>
        </w:rPr>
        <w:t>the procedures for electing officers</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Founding members will make up the current executive board and the new board will be chosen through an application and interview process.  Ultimately, the new officers will be elected by the current officers.  Organizati</w:t>
      </w:r>
      <w:r>
        <w:rPr>
          <w:color w:val="4D4F51"/>
          <w:sz w:val="24"/>
          <w:szCs w:val="24"/>
          <w:highlight w:val="white"/>
        </w:rPr>
        <w:t xml:space="preserve">on members will have a chance to vote if there are any discrepancies </w:t>
      </w:r>
    </w:p>
    <w:p w:rsidR="009843FF" w:rsidRDefault="00303253">
      <w:pPr>
        <w:numPr>
          <w:ilvl w:val="0"/>
          <w:numId w:val="2"/>
        </w:numPr>
        <w:spacing w:after="420" w:line="360" w:lineRule="auto"/>
        <w:ind w:left="940" w:hanging="360"/>
        <w:contextualSpacing/>
      </w:pPr>
      <w:r>
        <w:rPr>
          <w:color w:val="4D4F51"/>
          <w:sz w:val="24"/>
          <w:szCs w:val="24"/>
          <w:highlight w:val="white"/>
        </w:rPr>
        <w:t>the meeting and attendance requirements (if there are no attendance requirements, this must be stated)</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lastRenderedPageBreak/>
        <w:t>We expect to hold monthly meetings for just the organization members focusing on di</w:t>
      </w:r>
      <w:r>
        <w:rPr>
          <w:color w:val="4D4F51"/>
          <w:sz w:val="24"/>
          <w:szCs w:val="24"/>
          <w:highlight w:val="white"/>
        </w:rPr>
        <w:t>fferent professional topics.  We expect all members to attend 3 out of 4 of these.  We also expect all members to attend 2 of the 3 additional events we plan to host per semester.  These include alumni panels, guest speakers, and resume/mock interview work</w:t>
      </w:r>
      <w:r>
        <w:rPr>
          <w:color w:val="4D4F51"/>
          <w:sz w:val="24"/>
          <w:szCs w:val="24"/>
          <w:highlight w:val="white"/>
        </w:rPr>
        <w:t>shops</w:t>
      </w:r>
    </w:p>
    <w:p w:rsidR="009843FF" w:rsidRDefault="00303253">
      <w:pPr>
        <w:numPr>
          <w:ilvl w:val="0"/>
          <w:numId w:val="2"/>
        </w:numPr>
        <w:spacing w:after="420" w:line="360" w:lineRule="auto"/>
        <w:ind w:left="940" w:hanging="360"/>
        <w:contextualSpacing/>
      </w:pPr>
      <w:r>
        <w:rPr>
          <w:color w:val="4D4F51"/>
          <w:sz w:val="24"/>
          <w:szCs w:val="24"/>
          <w:highlight w:val="white"/>
        </w:rPr>
        <w:t>the basis and procedures for expulsion of officers and members must be specified</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An officer will be expelled if there is a unanimous vote among the other current exec board members and faculty advisor that the current officer is not fit for their pos</w:t>
      </w:r>
      <w:r>
        <w:rPr>
          <w:color w:val="4D4F51"/>
          <w:sz w:val="24"/>
          <w:szCs w:val="24"/>
          <w:highlight w:val="white"/>
        </w:rPr>
        <w:t>ition</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 xml:space="preserve">Members will be expelled if they cannot provide valid excused reasons for not coming to the minimum number of events after 3 absences </w:t>
      </w:r>
    </w:p>
    <w:p w:rsidR="009843FF" w:rsidRDefault="00303253">
      <w:pPr>
        <w:numPr>
          <w:ilvl w:val="0"/>
          <w:numId w:val="2"/>
        </w:numPr>
        <w:spacing w:after="420" w:line="360" w:lineRule="auto"/>
        <w:ind w:left="940" w:hanging="360"/>
        <w:contextualSpacing/>
      </w:pPr>
      <w:r>
        <w:rPr>
          <w:color w:val="4D4F51"/>
          <w:sz w:val="24"/>
          <w:szCs w:val="24"/>
          <w:highlight w:val="white"/>
        </w:rPr>
        <w:t>the financial obligations of members must be specified (if there are no financial requirements, this must be stated</w:t>
      </w:r>
      <w:r>
        <w:rPr>
          <w:color w:val="4D4F51"/>
          <w:sz w:val="24"/>
          <w:szCs w:val="24"/>
          <w:highlight w:val="white"/>
        </w:rPr>
        <w:t>)</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There will be no financial obligations of members because the organization aims to educate and help each other without incurring additional personal expenses.  Any organization apparel to purchase will be optional and food will be provided for free at ev</w:t>
      </w:r>
      <w:r>
        <w:rPr>
          <w:color w:val="4D4F51"/>
          <w:sz w:val="24"/>
          <w:szCs w:val="24"/>
          <w:highlight w:val="white"/>
        </w:rPr>
        <w:t>ents and meetings</w:t>
      </w:r>
    </w:p>
    <w:p w:rsidR="009843FF" w:rsidRDefault="00303253">
      <w:pPr>
        <w:numPr>
          <w:ilvl w:val="0"/>
          <w:numId w:val="2"/>
        </w:numPr>
        <w:spacing w:after="420" w:line="360" w:lineRule="auto"/>
        <w:ind w:left="940" w:hanging="360"/>
        <w:contextualSpacing/>
      </w:pPr>
      <w:r>
        <w:rPr>
          <w:color w:val="4D4F51"/>
          <w:sz w:val="24"/>
          <w:szCs w:val="24"/>
          <w:highlight w:val="white"/>
        </w:rPr>
        <w:t>the source of income/funding must be stated</w:t>
      </w:r>
    </w:p>
    <w:p w:rsidR="009843FF" w:rsidRDefault="00303253">
      <w:pPr>
        <w:numPr>
          <w:ilvl w:val="1"/>
          <w:numId w:val="2"/>
        </w:numPr>
        <w:spacing w:after="420" w:line="360" w:lineRule="auto"/>
        <w:ind w:hanging="360"/>
        <w:contextualSpacing/>
        <w:rPr>
          <w:color w:val="4D4F51"/>
          <w:sz w:val="24"/>
          <w:szCs w:val="24"/>
          <w:highlight w:val="white"/>
        </w:rPr>
      </w:pPr>
      <w:r>
        <w:rPr>
          <w:color w:val="4D4F51"/>
          <w:sz w:val="24"/>
          <w:szCs w:val="24"/>
          <w:highlight w:val="white"/>
        </w:rPr>
        <w:t xml:space="preserve">We will be funded by the economics department of Miami University </w:t>
      </w:r>
    </w:p>
    <w:p w:rsidR="009843FF" w:rsidRDefault="009843FF"/>
    <w:p w:rsidR="009843FF" w:rsidRDefault="009843FF"/>
    <w:sectPr w:rsidR="009843F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72FF8"/>
    <w:multiLevelType w:val="multilevel"/>
    <w:tmpl w:val="DB0E6C68"/>
    <w:lvl w:ilvl="0">
      <w:start w:val="1"/>
      <w:numFmt w:val="bullet"/>
      <w:lvlText w:val="●"/>
      <w:lvlJc w:val="left"/>
      <w:pPr>
        <w:ind w:left="720" w:firstLine="360"/>
      </w:pPr>
      <w:rPr>
        <w:color w:val="4D4F51"/>
        <w:sz w:val="24"/>
        <w:szCs w:val="24"/>
        <w:highlight w:val="white"/>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778338E3"/>
    <w:multiLevelType w:val="multilevel"/>
    <w:tmpl w:val="1ADEFC3C"/>
    <w:lvl w:ilvl="0">
      <w:start w:val="1"/>
      <w:numFmt w:val="decimal"/>
      <w:lvlText w:val="%1."/>
      <w:lvlJc w:val="left"/>
      <w:pPr>
        <w:ind w:left="720" w:firstLine="360"/>
      </w:pPr>
      <w:rPr>
        <w:color w:val="4D4F51"/>
        <w:sz w:val="24"/>
        <w:szCs w:val="24"/>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4"/>
  </w:compat>
  <w:rsids>
    <w:rsidRoot w:val="009843FF"/>
    <w:rsid w:val="00303253"/>
    <w:rsid w:val="00984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53369D-6606-4089-9F41-4B5BB3F63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426</Words>
  <Characters>2433</Characters>
  <Application>Microsoft Office Word</Application>
  <DocSecurity>0</DocSecurity>
  <Lines>20</Lines>
  <Paragraphs>5</Paragraphs>
  <ScaleCrop>false</ScaleCrop>
  <Company>Miami University</Company>
  <LinksUpToDate>false</LinksUpToDate>
  <CharactersWithSpaces>2854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Kawiecki, Madison Lee</cp:lastModifiedBy>
  <cp:revision>2</cp:revision>
  <dcterms:created xsi:type="dcterms:W3CDTF">2016-03-07T23:38:00Z</dcterms:created>
  <dcterms:modified xsi:type="dcterms:W3CDTF">2016-03-07T23:39:00Z</dcterms:modified>
</cp:coreProperties>
</file>